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7F8F5271" w:rsidR="00C003C9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0E14BB">
        <w:rPr>
          <w:rFonts w:ascii="Times New Roman" w:hAnsi="Times New Roman" w:cs="Times New Roman"/>
          <w:b/>
          <w:szCs w:val="22"/>
        </w:rPr>
        <w:t>AVISO</w:t>
      </w:r>
      <w:r w:rsidR="002D3124" w:rsidRPr="000E14BB">
        <w:rPr>
          <w:rFonts w:ascii="Times New Roman" w:hAnsi="Times New Roman" w:cs="Times New Roman"/>
          <w:b/>
          <w:szCs w:val="22"/>
        </w:rPr>
        <w:t xml:space="preserve"> Nº </w:t>
      </w:r>
      <w:r w:rsidR="00A61ACA" w:rsidRPr="000E14BB">
        <w:rPr>
          <w:rFonts w:ascii="Times New Roman" w:hAnsi="Times New Roman" w:cs="Times New Roman"/>
          <w:b/>
          <w:szCs w:val="22"/>
        </w:rPr>
        <w:t>0</w:t>
      </w:r>
      <w:r w:rsidR="00AB6579">
        <w:rPr>
          <w:rFonts w:ascii="Times New Roman" w:hAnsi="Times New Roman" w:cs="Times New Roman"/>
          <w:b/>
          <w:szCs w:val="22"/>
        </w:rPr>
        <w:t>6</w:t>
      </w:r>
      <w:r w:rsidR="005D1961">
        <w:rPr>
          <w:rFonts w:ascii="Times New Roman" w:hAnsi="Times New Roman" w:cs="Times New Roman"/>
          <w:b/>
          <w:szCs w:val="22"/>
        </w:rPr>
        <w:t>8</w:t>
      </w:r>
      <w:r w:rsidR="00681419" w:rsidRPr="000E14BB">
        <w:rPr>
          <w:rFonts w:ascii="Times New Roman" w:hAnsi="Times New Roman" w:cs="Times New Roman"/>
          <w:b/>
          <w:szCs w:val="22"/>
        </w:rPr>
        <w:t>/201</w:t>
      </w:r>
      <w:r w:rsidR="00DE735A" w:rsidRPr="000E14BB">
        <w:rPr>
          <w:rFonts w:ascii="Times New Roman" w:hAnsi="Times New Roman" w:cs="Times New Roman"/>
          <w:b/>
          <w:szCs w:val="22"/>
        </w:rPr>
        <w:t>9</w:t>
      </w:r>
      <w:r w:rsidRPr="000E14BB">
        <w:rPr>
          <w:rFonts w:ascii="Times New Roman" w:hAnsi="Times New Roman" w:cs="Times New Roman"/>
          <w:b/>
          <w:szCs w:val="22"/>
        </w:rPr>
        <w:t>-</w:t>
      </w:r>
      <w:r w:rsidR="00681419" w:rsidRPr="000E14BB">
        <w:rPr>
          <w:rFonts w:ascii="Times New Roman" w:hAnsi="Times New Roman" w:cs="Times New Roman"/>
          <w:b/>
          <w:szCs w:val="22"/>
        </w:rPr>
        <w:t>GED</w:t>
      </w:r>
    </w:p>
    <w:p w14:paraId="4EE5D8C8" w14:textId="77777777" w:rsidR="00CB2D10" w:rsidRDefault="00CB2D10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</w:p>
    <w:p w14:paraId="258F4025" w14:textId="62BA5FEC" w:rsidR="00E36CF5" w:rsidRDefault="00681419" w:rsidP="00AE0A9F">
      <w:pPr>
        <w:spacing w:line="360" w:lineRule="auto"/>
        <w:rPr>
          <w:rStyle w:val="Forte"/>
          <w:rFonts w:ascii="Times New Roman" w:hAnsi="Times New Roman" w:cs="Times New Roman"/>
          <w:szCs w:val="22"/>
        </w:rPr>
      </w:pPr>
      <w:r w:rsidRPr="000E14BB">
        <w:rPr>
          <w:rFonts w:ascii="Times New Roman" w:hAnsi="Times New Roman" w:cs="Times New Roman"/>
          <w:b/>
          <w:szCs w:val="22"/>
        </w:rPr>
        <w:t xml:space="preserve">XXI </w:t>
      </w:r>
      <w:r w:rsidRPr="000E14BB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22FED6D3" w14:textId="77777777" w:rsidR="00CB2D10" w:rsidRDefault="00CB2D10" w:rsidP="00AE0A9F">
      <w:pPr>
        <w:spacing w:line="360" w:lineRule="auto"/>
        <w:rPr>
          <w:rStyle w:val="Forte"/>
          <w:rFonts w:ascii="Times New Roman" w:hAnsi="Times New Roman" w:cs="Times New Roman"/>
          <w:szCs w:val="22"/>
        </w:rPr>
      </w:pPr>
    </w:p>
    <w:p w14:paraId="201F88B0" w14:textId="25841A52" w:rsidR="00034A2B" w:rsidRDefault="007B3BDA" w:rsidP="008D5CA3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Cs/>
          <w:szCs w:val="22"/>
          <w:lang w:eastAsia="pt-BR"/>
        </w:rPr>
        <w:t xml:space="preserve">O </w:t>
      </w:r>
      <w:r w:rsidRPr="000E14BB">
        <w:rPr>
          <w:rFonts w:ascii="Times New Roman" w:eastAsia="Times New Roman" w:hAnsi="Times New Roman" w:cs="Times New Roman"/>
          <w:szCs w:val="22"/>
          <w:lang w:eastAsia="pt-BR"/>
        </w:rPr>
        <w:t>Ministério Público do Estado de Mato Grosso do Sul, por intermédio do Procurador de Justiça e Coordenador da Gestão de Estagiários de Direito</w:t>
      </w:r>
      <w:r w:rsidR="00C003C9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, </w:t>
      </w:r>
      <w:bookmarkStart w:id="0" w:name="_Hlk489887445"/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declara a </w:t>
      </w:r>
      <w:r w:rsidR="008D5CA3"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>DECADÊNCIA</w:t>
      </w:r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 do direito d</w:t>
      </w:r>
      <w:r w:rsidR="007A2CC4" w:rsidRPr="000E14BB">
        <w:rPr>
          <w:rFonts w:ascii="Times New Roman" w:eastAsia="Times New Roman" w:hAnsi="Times New Roman" w:cs="Times New Roman"/>
          <w:szCs w:val="22"/>
          <w:lang w:eastAsia="pt-BR"/>
        </w:rPr>
        <w:t>e</w:t>
      </w:r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 ser empossado dos candidatos aprovados no XXI</w:t>
      </w:r>
      <w:r w:rsidR="00EE080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Processo de Seleção de Estagiários do Ministério Público do Estado de Mato Grosso do Sul abaixo relacionados, vez que tais candidatos não apresentaram a documentação necessária ao credenciamento nos prazos indicados </w:t>
      </w:r>
      <w:r w:rsidR="00DA520B" w:rsidRPr="000E14BB">
        <w:rPr>
          <w:rFonts w:ascii="Times New Roman" w:eastAsia="Times New Roman" w:hAnsi="Times New Roman" w:cs="Times New Roman"/>
          <w:szCs w:val="22"/>
          <w:lang w:eastAsia="pt-BR"/>
        </w:rPr>
        <w:t>no</w:t>
      </w:r>
      <w:r w:rsidRPr="000E14BB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 Aviso</w:t>
      </w:r>
      <w:r w:rsidR="002A6A23" w:rsidRPr="000E14BB">
        <w:rPr>
          <w:rFonts w:ascii="Times New Roman" w:eastAsia="Times New Roman" w:hAnsi="Times New Roman" w:cs="Times New Roman"/>
          <w:szCs w:val="22"/>
          <w:lang w:eastAsia="pt-BR"/>
        </w:rPr>
        <w:t>s</w:t>
      </w:r>
      <w:r w:rsidR="008D5CA3" w:rsidRPr="000E14BB">
        <w:rPr>
          <w:rFonts w:ascii="Times New Roman" w:eastAsia="Times New Roman" w:hAnsi="Times New Roman" w:cs="Times New Roman"/>
          <w:szCs w:val="22"/>
          <w:lang w:eastAsia="pt-BR"/>
        </w:rPr>
        <w:t xml:space="preserve"> </w:t>
      </w:r>
      <w:r w:rsidR="002A6A23" w:rsidRPr="000E14BB">
        <w:rPr>
          <w:rFonts w:ascii="Times New Roman" w:eastAsia="Times New Roman" w:hAnsi="Times New Roman" w:cs="Times New Roman"/>
          <w:szCs w:val="22"/>
          <w:lang w:eastAsia="pt-BR"/>
        </w:rPr>
        <w:t>correspondentes</w:t>
      </w:r>
      <w:r w:rsidR="007A2CC4" w:rsidRPr="000E14BB">
        <w:rPr>
          <w:rFonts w:ascii="Times New Roman" w:eastAsia="Times New Roman" w:hAnsi="Times New Roman" w:cs="Times New Roman"/>
          <w:szCs w:val="22"/>
          <w:lang w:eastAsia="pt-BR"/>
        </w:rPr>
        <w:t>.</w:t>
      </w:r>
    </w:p>
    <w:p w14:paraId="57F28212" w14:textId="77777777" w:rsidR="00CB2D10" w:rsidRPr="000E14BB" w:rsidRDefault="00CB2D10" w:rsidP="008D5CA3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bookmarkEnd w:id="0"/>
    <w:p w14:paraId="5E034ACA" w14:textId="11C05C5E" w:rsidR="00DC77D9" w:rsidRPr="000E14BB" w:rsidRDefault="00DC77D9" w:rsidP="00DC77D9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>CANDIDATO</w:t>
      </w:r>
      <w:r w:rsidR="000E14BB"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="00433D32"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CONVOCADO</w:t>
      </w:r>
      <w:r w:rsidR="000E14BB"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>S</w:t>
      </w: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 – COMARCA DE </w:t>
      </w:r>
      <w:r w:rsidR="0018236E">
        <w:rPr>
          <w:rFonts w:ascii="Times New Roman" w:eastAsia="Times New Roman" w:hAnsi="Times New Roman" w:cs="Times New Roman"/>
          <w:b/>
          <w:szCs w:val="22"/>
          <w:lang w:eastAsia="pt-BR"/>
        </w:rPr>
        <w:t>CAMPO GRANDE</w:t>
      </w:r>
    </w:p>
    <w:p w14:paraId="56107826" w14:textId="0254EF50" w:rsidR="00DC77D9" w:rsidRPr="000E14BB" w:rsidRDefault="00DC77D9" w:rsidP="00433D3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0E14BB">
        <w:rPr>
          <w:rFonts w:ascii="Times New Roman" w:eastAsia="Calibri" w:hAnsi="Times New Roman" w:cs="Times New Roman"/>
          <w:b/>
          <w:bCs/>
          <w:szCs w:val="22"/>
          <w:lang w:val="x-none"/>
        </w:rPr>
        <w:t>DIREITO NÍVEL</w:t>
      </w:r>
      <w:r w:rsidRPr="000E14BB">
        <w:rPr>
          <w:rFonts w:ascii="Times New Roman" w:eastAsia="Calibri" w:hAnsi="Times New Roman" w:cs="Times New Roman"/>
          <w:b/>
          <w:bCs/>
          <w:szCs w:val="22"/>
        </w:rPr>
        <w:t xml:space="preserve"> GRADUAÇÃO-VESPERTINO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DC77D9" w:rsidRPr="000E14BB" w14:paraId="720A428A" w14:textId="77777777" w:rsidTr="001620DB">
        <w:trPr>
          <w:cantSplit/>
        </w:trPr>
        <w:tc>
          <w:tcPr>
            <w:tcW w:w="5454" w:type="dxa"/>
            <w:vAlign w:val="center"/>
          </w:tcPr>
          <w:p w14:paraId="50DE3FF7" w14:textId="77777777" w:rsidR="00DC77D9" w:rsidRPr="000E14BB" w:rsidRDefault="00DC77D9" w:rsidP="001620D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7948D1BA" w14:textId="77777777" w:rsidR="00DC77D9" w:rsidRPr="000E14BB" w:rsidRDefault="00DC77D9" w:rsidP="001620D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79A2B518" w14:textId="77777777" w:rsidR="00DC77D9" w:rsidRPr="000E14BB" w:rsidRDefault="00DC77D9" w:rsidP="001620D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2B220C" w:rsidRPr="000E14BB" w14:paraId="07A24E76" w14:textId="77777777" w:rsidTr="0033006F">
        <w:trPr>
          <w:cantSplit/>
        </w:trPr>
        <w:tc>
          <w:tcPr>
            <w:tcW w:w="5454" w:type="dxa"/>
            <w:vAlign w:val="bottom"/>
          </w:tcPr>
          <w:p w14:paraId="1B6AA978" w14:textId="5F1FE693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EDSON ANTONIO DUARTE NETO</w:t>
            </w:r>
          </w:p>
        </w:tc>
        <w:tc>
          <w:tcPr>
            <w:tcW w:w="1275" w:type="dxa"/>
            <w:vAlign w:val="bottom"/>
          </w:tcPr>
          <w:p w14:paraId="65F42BBF" w14:textId="65DD8F4F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115º</w:t>
            </w:r>
          </w:p>
        </w:tc>
        <w:tc>
          <w:tcPr>
            <w:tcW w:w="3119" w:type="dxa"/>
          </w:tcPr>
          <w:p w14:paraId="41283A7D" w14:textId="5669AA66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633F1F58" w14:textId="2063EEC6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tr w:rsidR="002B220C" w:rsidRPr="000E14BB" w14:paraId="66883A42" w14:textId="77777777" w:rsidTr="004B2B32">
        <w:trPr>
          <w:cantSplit/>
        </w:trPr>
        <w:tc>
          <w:tcPr>
            <w:tcW w:w="5454" w:type="dxa"/>
            <w:vAlign w:val="bottom"/>
          </w:tcPr>
          <w:p w14:paraId="5FE11F03" w14:textId="6454F503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VICTOR AUGUSTO VARELLA DE ARAUJO</w:t>
            </w:r>
          </w:p>
        </w:tc>
        <w:tc>
          <w:tcPr>
            <w:tcW w:w="1275" w:type="dxa"/>
            <w:vAlign w:val="bottom"/>
          </w:tcPr>
          <w:p w14:paraId="5A6F9300" w14:textId="2A486BC1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116º</w:t>
            </w:r>
          </w:p>
        </w:tc>
        <w:tc>
          <w:tcPr>
            <w:tcW w:w="3119" w:type="dxa"/>
          </w:tcPr>
          <w:p w14:paraId="33C19F15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056749D6" w14:textId="2600CAA3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tr w:rsidR="002B220C" w:rsidRPr="000E14BB" w14:paraId="6949DB52" w14:textId="77777777" w:rsidTr="004B2B32">
        <w:trPr>
          <w:cantSplit/>
        </w:trPr>
        <w:tc>
          <w:tcPr>
            <w:tcW w:w="5454" w:type="dxa"/>
            <w:vAlign w:val="bottom"/>
          </w:tcPr>
          <w:p w14:paraId="0F8584DE" w14:textId="4EC24BB8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VINICIUS TRENNEPOHL DA ROSA</w:t>
            </w:r>
          </w:p>
        </w:tc>
        <w:tc>
          <w:tcPr>
            <w:tcW w:w="1275" w:type="dxa"/>
            <w:vAlign w:val="bottom"/>
          </w:tcPr>
          <w:p w14:paraId="1046E71B" w14:textId="0EDFAB29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117º</w:t>
            </w:r>
          </w:p>
        </w:tc>
        <w:tc>
          <w:tcPr>
            <w:tcW w:w="3119" w:type="dxa"/>
          </w:tcPr>
          <w:p w14:paraId="076A992C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0B1CC1F7" w14:textId="1F82EB2D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tr w:rsidR="002B220C" w:rsidRPr="000E14BB" w14:paraId="6956894C" w14:textId="77777777" w:rsidTr="004B2B32">
        <w:trPr>
          <w:cantSplit/>
        </w:trPr>
        <w:tc>
          <w:tcPr>
            <w:tcW w:w="5454" w:type="dxa"/>
            <w:vAlign w:val="bottom"/>
          </w:tcPr>
          <w:p w14:paraId="49FCFDFC" w14:textId="4541ADAE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THAYNARA ANDRELLO BETINI</w:t>
            </w:r>
          </w:p>
        </w:tc>
        <w:tc>
          <w:tcPr>
            <w:tcW w:w="1275" w:type="dxa"/>
            <w:vAlign w:val="bottom"/>
          </w:tcPr>
          <w:p w14:paraId="09A895AD" w14:textId="03B0BF16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123º</w:t>
            </w:r>
          </w:p>
        </w:tc>
        <w:tc>
          <w:tcPr>
            <w:tcW w:w="3119" w:type="dxa"/>
          </w:tcPr>
          <w:p w14:paraId="7C84EE0B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2382BB42" w14:textId="12AD0DE4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  <w:tr w:rsidR="002B220C" w:rsidRPr="000E14BB" w14:paraId="0B5C9DA1" w14:textId="77777777" w:rsidTr="004B2B32">
        <w:trPr>
          <w:cantSplit/>
        </w:trPr>
        <w:tc>
          <w:tcPr>
            <w:tcW w:w="5454" w:type="dxa"/>
            <w:vAlign w:val="bottom"/>
          </w:tcPr>
          <w:p w14:paraId="5B06FCFE" w14:textId="76C26A82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LUCAS YAHN SANTOS VIEIRA</w:t>
            </w:r>
          </w:p>
        </w:tc>
        <w:tc>
          <w:tcPr>
            <w:tcW w:w="1275" w:type="dxa"/>
            <w:vAlign w:val="bottom"/>
          </w:tcPr>
          <w:p w14:paraId="36248CBE" w14:textId="1B7CFC28" w:rsidR="002B220C" w:rsidRPr="001B5945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126º</w:t>
            </w:r>
          </w:p>
        </w:tc>
        <w:tc>
          <w:tcPr>
            <w:tcW w:w="3119" w:type="dxa"/>
          </w:tcPr>
          <w:p w14:paraId="13FA9AE7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33382127" w14:textId="101556CE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14994A40" w14:textId="7A1AB779" w:rsidR="000E14BB" w:rsidRDefault="000E14BB" w:rsidP="000E14B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</w:p>
    <w:p w14:paraId="3610ED44" w14:textId="77777777" w:rsidR="002B220C" w:rsidRPr="000E14BB" w:rsidRDefault="002B220C" w:rsidP="002B220C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>DIREITO – NÍVEL PÓS-GRADUAÇÃO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2B220C" w:rsidRPr="000E14BB" w14:paraId="3B28402C" w14:textId="77777777" w:rsidTr="00D70582">
        <w:trPr>
          <w:cantSplit/>
        </w:trPr>
        <w:tc>
          <w:tcPr>
            <w:tcW w:w="5454" w:type="dxa"/>
            <w:vAlign w:val="center"/>
          </w:tcPr>
          <w:p w14:paraId="0A4E544C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7A049A7C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1DA76DB3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2B220C" w:rsidRPr="000E14BB" w14:paraId="117BCEB7" w14:textId="77777777" w:rsidTr="00BE14EB">
        <w:trPr>
          <w:cantSplit/>
        </w:trPr>
        <w:tc>
          <w:tcPr>
            <w:tcW w:w="5454" w:type="dxa"/>
          </w:tcPr>
          <w:p w14:paraId="442F36C6" w14:textId="77777777" w:rsidR="00570B51" w:rsidRDefault="00570B51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32B127" w14:textId="19F41751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ALEXANDRE DE PAULA TAMBANI</w:t>
            </w:r>
          </w:p>
        </w:tc>
        <w:tc>
          <w:tcPr>
            <w:tcW w:w="1275" w:type="dxa"/>
            <w:vAlign w:val="bottom"/>
          </w:tcPr>
          <w:p w14:paraId="3DC2DE7D" w14:textId="1E8A0203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47°</w:t>
            </w:r>
          </w:p>
        </w:tc>
        <w:tc>
          <w:tcPr>
            <w:tcW w:w="3119" w:type="dxa"/>
          </w:tcPr>
          <w:p w14:paraId="77DE3986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2351BAE6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6DFDA0DB" w14:textId="77777777" w:rsidR="002B220C" w:rsidRDefault="002B220C" w:rsidP="000E14B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</w:p>
    <w:p w14:paraId="6DE13D68" w14:textId="5D6EC0C7" w:rsidR="00DB7593" w:rsidRPr="000E14BB" w:rsidRDefault="00DB7593" w:rsidP="00DB7593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CORUMBÁ</w:t>
      </w:r>
    </w:p>
    <w:p w14:paraId="74FDB9E3" w14:textId="0C5AE828" w:rsidR="00DB7593" w:rsidRPr="000E14BB" w:rsidRDefault="00DB7593" w:rsidP="00DB7593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0E14BB">
        <w:rPr>
          <w:rFonts w:ascii="Times New Roman" w:eastAsia="Calibri" w:hAnsi="Times New Roman" w:cs="Times New Roman"/>
          <w:b/>
          <w:bCs/>
          <w:szCs w:val="22"/>
          <w:lang w:val="x-none"/>
        </w:rPr>
        <w:t>DIREITO NÍVEL</w:t>
      </w:r>
      <w:r w:rsidRPr="000E14BB">
        <w:rPr>
          <w:rFonts w:ascii="Times New Roman" w:eastAsia="Calibri" w:hAnsi="Times New Roman" w:cs="Times New Roman"/>
          <w:b/>
          <w:bCs/>
          <w:szCs w:val="22"/>
        </w:rPr>
        <w:t xml:space="preserve"> GRADUAÇÃO-</w:t>
      </w:r>
      <w:r>
        <w:rPr>
          <w:rFonts w:ascii="Times New Roman" w:eastAsia="Calibri" w:hAnsi="Times New Roman" w:cs="Times New Roman"/>
          <w:b/>
          <w:bCs/>
          <w:szCs w:val="22"/>
        </w:rPr>
        <w:t>MATUTINO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DB7593" w:rsidRPr="000E14BB" w14:paraId="67AE236F" w14:textId="77777777" w:rsidTr="003D24E5">
        <w:trPr>
          <w:cantSplit/>
        </w:trPr>
        <w:tc>
          <w:tcPr>
            <w:tcW w:w="5454" w:type="dxa"/>
            <w:vAlign w:val="center"/>
          </w:tcPr>
          <w:p w14:paraId="44D12416" w14:textId="77777777" w:rsidR="00DB7593" w:rsidRPr="000E14BB" w:rsidRDefault="00DB7593" w:rsidP="003D24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26624C1E" w14:textId="77777777" w:rsidR="00DB7593" w:rsidRPr="000E14BB" w:rsidRDefault="00DB7593" w:rsidP="003D24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240ED27F" w14:textId="77777777" w:rsidR="00DB7593" w:rsidRPr="000E14BB" w:rsidRDefault="00DB7593" w:rsidP="003D24E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2B220C" w:rsidRPr="000E14BB" w14:paraId="62487830" w14:textId="77777777" w:rsidTr="00536BCA">
        <w:trPr>
          <w:cantSplit/>
        </w:trPr>
        <w:tc>
          <w:tcPr>
            <w:tcW w:w="5454" w:type="dxa"/>
            <w:vAlign w:val="bottom"/>
          </w:tcPr>
          <w:p w14:paraId="1E92363D" w14:textId="76E2F36C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GEISIANE MACIEL DE MORAES</w:t>
            </w:r>
          </w:p>
        </w:tc>
        <w:tc>
          <w:tcPr>
            <w:tcW w:w="1275" w:type="dxa"/>
            <w:vAlign w:val="bottom"/>
          </w:tcPr>
          <w:p w14:paraId="6A377EA0" w14:textId="7BA177EF" w:rsidR="002B220C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3º</w:t>
            </w:r>
          </w:p>
        </w:tc>
        <w:tc>
          <w:tcPr>
            <w:tcW w:w="3119" w:type="dxa"/>
          </w:tcPr>
          <w:p w14:paraId="1DAFC9DF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51D7E3BC" w14:textId="7BE029DA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7717FA10" w14:textId="77777777" w:rsidR="00DB7593" w:rsidRDefault="00DB7593" w:rsidP="000E14B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</w:p>
    <w:p w14:paraId="655C762E" w14:textId="401708D3" w:rsidR="002B220C" w:rsidRDefault="002B220C" w:rsidP="002B220C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>
        <w:rPr>
          <w:rFonts w:ascii="Times New Roman" w:eastAsia="Times New Roman" w:hAnsi="Times New Roman" w:cs="Times New Roman"/>
          <w:b/>
          <w:szCs w:val="22"/>
          <w:lang w:eastAsia="pt-BR"/>
        </w:rPr>
        <w:t>DOURADOS</w:t>
      </w:r>
    </w:p>
    <w:p w14:paraId="5BF57766" w14:textId="77777777" w:rsidR="002B220C" w:rsidRPr="00111F2E" w:rsidRDefault="002B220C" w:rsidP="00111F2E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bookmarkStart w:id="1" w:name="_GoBack"/>
      <w:bookmarkEnd w:id="1"/>
      <w:r w:rsidRPr="00111F2E">
        <w:rPr>
          <w:rFonts w:ascii="Times New Roman" w:eastAsia="Times New Roman" w:hAnsi="Times New Roman" w:cs="Times New Roman"/>
          <w:b/>
          <w:szCs w:val="22"/>
          <w:lang w:eastAsia="pt-BR"/>
        </w:rPr>
        <w:lastRenderedPageBreak/>
        <w:t>DIREITO – NÍVEL PÓS-GRADUAÇÃO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2B220C" w:rsidRPr="000E14BB" w14:paraId="0D790555" w14:textId="77777777" w:rsidTr="00D70582">
        <w:trPr>
          <w:cantSplit/>
        </w:trPr>
        <w:tc>
          <w:tcPr>
            <w:tcW w:w="5454" w:type="dxa"/>
            <w:vAlign w:val="center"/>
          </w:tcPr>
          <w:p w14:paraId="2A9E280E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10737323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3814B538" w14:textId="77777777" w:rsidR="002B220C" w:rsidRPr="000E14BB" w:rsidRDefault="002B220C" w:rsidP="00D7058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2B220C" w:rsidRPr="000E14BB" w14:paraId="31C08FBD" w14:textId="77777777" w:rsidTr="0031718A">
        <w:trPr>
          <w:cantSplit/>
        </w:trPr>
        <w:tc>
          <w:tcPr>
            <w:tcW w:w="5454" w:type="dxa"/>
          </w:tcPr>
          <w:p w14:paraId="47BDD6E9" w14:textId="77777777" w:rsidR="00570B51" w:rsidRDefault="00570B51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CE3523" w14:textId="0EC8C86E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sz w:val="21"/>
                <w:szCs w:val="21"/>
              </w:rPr>
              <w:t>FLÁVIA SANTIN TORRES</w:t>
            </w:r>
          </w:p>
        </w:tc>
        <w:tc>
          <w:tcPr>
            <w:tcW w:w="1275" w:type="dxa"/>
          </w:tcPr>
          <w:p w14:paraId="3A937E94" w14:textId="77777777" w:rsidR="00570B51" w:rsidRDefault="00570B51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86CF" w14:textId="58EA9643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sz w:val="20"/>
                <w:szCs w:val="20"/>
              </w:rPr>
              <w:t>7°</w:t>
            </w:r>
          </w:p>
        </w:tc>
        <w:tc>
          <w:tcPr>
            <w:tcW w:w="3119" w:type="dxa"/>
          </w:tcPr>
          <w:p w14:paraId="3715A039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53B06932" w14:textId="77777777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4EBA4BA9" w14:textId="77777777" w:rsidR="002B220C" w:rsidRPr="000E14BB" w:rsidRDefault="002B220C" w:rsidP="002B220C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708F8D5E" w14:textId="286094E4" w:rsidR="0018236E" w:rsidRPr="000E14BB" w:rsidRDefault="0018236E" w:rsidP="0018236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  <w:r w:rsidRPr="000E14BB">
        <w:rPr>
          <w:rFonts w:ascii="Times New Roman" w:eastAsia="Times New Roman" w:hAnsi="Times New Roman" w:cs="Times New Roman"/>
          <w:b/>
          <w:szCs w:val="22"/>
          <w:lang w:eastAsia="pt-BR"/>
        </w:rPr>
        <w:t xml:space="preserve">CANDIDATOS CONVOCADOS – COMARCA DE </w:t>
      </w:r>
      <w:r w:rsidR="002B220C">
        <w:rPr>
          <w:rFonts w:ascii="Times New Roman" w:eastAsia="Times New Roman" w:hAnsi="Times New Roman" w:cs="Times New Roman"/>
          <w:b/>
          <w:szCs w:val="22"/>
          <w:lang w:eastAsia="pt-BR"/>
        </w:rPr>
        <w:t>TRÊS LAGOAS</w:t>
      </w:r>
    </w:p>
    <w:p w14:paraId="4E2F3D5E" w14:textId="77777777" w:rsidR="0018236E" w:rsidRPr="000E14BB" w:rsidRDefault="0018236E" w:rsidP="0018236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0E14BB">
        <w:rPr>
          <w:rFonts w:ascii="Times New Roman" w:eastAsia="Calibri" w:hAnsi="Times New Roman" w:cs="Times New Roman"/>
          <w:b/>
          <w:bCs/>
          <w:szCs w:val="22"/>
          <w:lang w:val="x-none"/>
        </w:rPr>
        <w:t>DIREITO NÍVEL</w:t>
      </w:r>
      <w:r w:rsidRPr="000E14BB">
        <w:rPr>
          <w:rFonts w:ascii="Times New Roman" w:eastAsia="Calibri" w:hAnsi="Times New Roman" w:cs="Times New Roman"/>
          <w:b/>
          <w:bCs/>
          <w:szCs w:val="22"/>
        </w:rPr>
        <w:t xml:space="preserve"> GRADUAÇÃO-VESPERTINO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18236E" w:rsidRPr="000E14BB" w14:paraId="52A3B4D1" w14:textId="77777777" w:rsidTr="003D24E5">
        <w:trPr>
          <w:cantSplit/>
        </w:trPr>
        <w:tc>
          <w:tcPr>
            <w:tcW w:w="5454" w:type="dxa"/>
            <w:vAlign w:val="center"/>
          </w:tcPr>
          <w:p w14:paraId="0552207C" w14:textId="77777777" w:rsidR="0018236E" w:rsidRPr="000E14BB" w:rsidRDefault="0018236E" w:rsidP="003D24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3AB4E6A6" w14:textId="77777777" w:rsidR="0018236E" w:rsidRPr="000E14BB" w:rsidRDefault="0018236E" w:rsidP="003D24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49015196" w14:textId="77777777" w:rsidR="0018236E" w:rsidRPr="000E14BB" w:rsidRDefault="0018236E" w:rsidP="003D24E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0E14BB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2B220C" w:rsidRPr="000E14BB" w14:paraId="3F8D8B1A" w14:textId="77777777" w:rsidTr="008C05E7">
        <w:trPr>
          <w:cantSplit/>
        </w:trPr>
        <w:tc>
          <w:tcPr>
            <w:tcW w:w="5454" w:type="dxa"/>
            <w:vAlign w:val="bottom"/>
          </w:tcPr>
          <w:p w14:paraId="6D5CA125" w14:textId="2D3665C8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GUILHERME AUGUSTO FARIA VALENTE</w:t>
            </w:r>
          </w:p>
        </w:tc>
        <w:tc>
          <w:tcPr>
            <w:tcW w:w="1275" w:type="dxa"/>
            <w:vAlign w:val="bottom"/>
          </w:tcPr>
          <w:p w14:paraId="159F05E0" w14:textId="1AEB7F3A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1B59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20º</w:t>
            </w:r>
          </w:p>
        </w:tc>
        <w:tc>
          <w:tcPr>
            <w:tcW w:w="3119" w:type="dxa"/>
          </w:tcPr>
          <w:p w14:paraId="4A83699B" w14:textId="77777777" w:rsidR="002B220C" w:rsidRPr="00C667ED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75079935" w14:textId="2E7732A1" w:rsidR="002B220C" w:rsidRPr="000E14BB" w:rsidRDefault="002B220C" w:rsidP="002B220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 xml:space="preserve"> de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11/04</w:t>
            </w:r>
            <w:r w:rsidRPr="00C667ED">
              <w:rPr>
                <w:rFonts w:ascii="Times New Roman" w:hAnsi="Times New Roman" w:cs="Times New Roman"/>
                <w:sz w:val="21"/>
                <w:szCs w:val="21"/>
              </w:rPr>
              <w:t>/2019)</w:t>
            </w:r>
          </w:p>
        </w:tc>
      </w:tr>
    </w:tbl>
    <w:p w14:paraId="079304D5" w14:textId="77777777" w:rsidR="0018236E" w:rsidRDefault="0018236E" w:rsidP="0018236E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Cs w:val="22"/>
          <w:lang w:eastAsia="pt-BR"/>
        </w:rPr>
      </w:pPr>
    </w:p>
    <w:p w14:paraId="30E2C6CC" w14:textId="77777777" w:rsidR="00CB2D10" w:rsidRPr="000E14BB" w:rsidRDefault="00CB2D10" w:rsidP="000E14B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  <w:lang w:val="x-none"/>
        </w:rPr>
      </w:pPr>
    </w:p>
    <w:p w14:paraId="15105AD7" w14:textId="15A6D35A" w:rsidR="00681419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0E14BB">
        <w:rPr>
          <w:rFonts w:ascii="Times New Roman" w:hAnsi="Times New Roman" w:cs="Times New Roman"/>
          <w:szCs w:val="22"/>
        </w:rPr>
        <w:t xml:space="preserve">Campo Grande, </w:t>
      </w:r>
      <w:r w:rsidR="00570B51">
        <w:rPr>
          <w:rFonts w:ascii="Times New Roman" w:hAnsi="Times New Roman" w:cs="Times New Roman"/>
          <w:szCs w:val="22"/>
        </w:rPr>
        <w:t>24</w:t>
      </w:r>
      <w:r w:rsidR="00B24ECD" w:rsidRPr="000E14BB">
        <w:rPr>
          <w:rFonts w:ascii="Times New Roman" w:hAnsi="Times New Roman" w:cs="Times New Roman"/>
          <w:szCs w:val="22"/>
        </w:rPr>
        <w:t xml:space="preserve"> de </w:t>
      </w:r>
      <w:r w:rsidR="0018236E">
        <w:rPr>
          <w:rFonts w:ascii="Times New Roman" w:hAnsi="Times New Roman" w:cs="Times New Roman"/>
          <w:szCs w:val="22"/>
        </w:rPr>
        <w:t>abril</w:t>
      </w:r>
      <w:r w:rsidR="00FA2145" w:rsidRPr="000E14BB">
        <w:rPr>
          <w:rFonts w:ascii="Times New Roman" w:hAnsi="Times New Roman" w:cs="Times New Roman"/>
          <w:szCs w:val="22"/>
        </w:rPr>
        <w:t xml:space="preserve"> de 2019</w:t>
      </w:r>
      <w:r w:rsidR="00A15F06" w:rsidRPr="000E14BB">
        <w:rPr>
          <w:rFonts w:ascii="Times New Roman" w:hAnsi="Times New Roman" w:cs="Times New Roman"/>
          <w:szCs w:val="22"/>
        </w:rPr>
        <w:t>.</w:t>
      </w:r>
    </w:p>
    <w:p w14:paraId="675EC41A" w14:textId="77777777" w:rsidR="000E14BB" w:rsidRPr="000E14BB" w:rsidRDefault="000E14BB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6781A7C5" w14:textId="12E01AD3" w:rsidR="00250D4C" w:rsidRPr="000E14BB" w:rsidRDefault="00EE4F2E" w:rsidP="00250D4C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bookmarkStart w:id="2" w:name="_Hlk528762558"/>
      <w:r w:rsidRPr="000E14BB">
        <w:rPr>
          <w:rFonts w:ascii="Times New Roman" w:hAnsi="Times New Roman" w:cs="Times New Roman"/>
          <w:b/>
          <w:szCs w:val="22"/>
        </w:rPr>
        <w:t>EDGAR ROBERTO LEMOS DE MIRANDA</w:t>
      </w:r>
    </w:p>
    <w:p w14:paraId="740E1AE3" w14:textId="77777777" w:rsidR="00250D4C" w:rsidRPr="000E14BB" w:rsidRDefault="00250D4C" w:rsidP="00250D4C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0E14BB">
        <w:rPr>
          <w:rFonts w:ascii="Times New Roman" w:hAnsi="Times New Roman" w:cs="Times New Roman"/>
          <w:szCs w:val="22"/>
        </w:rPr>
        <w:t>Procurador de Justiça</w:t>
      </w:r>
    </w:p>
    <w:p w14:paraId="44F76157" w14:textId="446C44FC" w:rsidR="00697D54" w:rsidRPr="000E14BB" w:rsidRDefault="00250D4C" w:rsidP="008D5CA3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0E14BB">
        <w:rPr>
          <w:rFonts w:ascii="Times New Roman" w:hAnsi="Times New Roman" w:cs="Times New Roman"/>
          <w:szCs w:val="22"/>
        </w:rPr>
        <w:t>Gestão de Estagiários de Direit</w:t>
      </w:r>
      <w:bookmarkEnd w:id="2"/>
      <w:r w:rsidRPr="000E14BB">
        <w:rPr>
          <w:rFonts w:ascii="Times New Roman" w:hAnsi="Times New Roman" w:cs="Times New Roman"/>
          <w:szCs w:val="22"/>
        </w:rPr>
        <w:t>o</w:t>
      </w:r>
      <w:r w:rsidR="00A707E9" w:rsidRPr="000E14BB">
        <w:rPr>
          <w:rFonts w:ascii="Times New Roman" w:hAnsi="Times New Roman" w:cs="Times New Roman"/>
          <w:szCs w:val="22"/>
        </w:rPr>
        <w:t xml:space="preserve"> </w:t>
      </w:r>
    </w:p>
    <w:sectPr w:rsidR="00697D54" w:rsidRPr="000E14BB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E5C5" w14:textId="77777777" w:rsidR="00920CD8" w:rsidRDefault="00920CD8" w:rsidP="003876E0">
      <w:pPr>
        <w:spacing w:line="240" w:lineRule="auto"/>
      </w:pPr>
      <w:r>
        <w:separator/>
      </w:r>
    </w:p>
  </w:endnote>
  <w:endnote w:type="continuationSeparator" w:id="0">
    <w:p w14:paraId="7BB5808F" w14:textId="77777777" w:rsidR="00920CD8" w:rsidRDefault="00920CD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12FB" w14:textId="77777777" w:rsidR="00920CD8" w:rsidRDefault="00920CD8" w:rsidP="003876E0">
      <w:pPr>
        <w:spacing w:line="240" w:lineRule="auto"/>
      </w:pPr>
      <w:r>
        <w:separator/>
      </w:r>
    </w:p>
  </w:footnote>
  <w:footnote w:type="continuationSeparator" w:id="0">
    <w:p w14:paraId="174F9594" w14:textId="77777777" w:rsidR="00920CD8" w:rsidRDefault="00920CD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45E50B35" w14:textId="032240B9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5C39"/>
    <w:rsid w:val="0000690C"/>
    <w:rsid w:val="00012219"/>
    <w:rsid w:val="00030C5B"/>
    <w:rsid w:val="00034A2B"/>
    <w:rsid w:val="00035144"/>
    <w:rsid w:val="00040451"/>
    <w:rsid w:val="0004706D"/>
    <w:rsid w:val="00065EAE"/>
    <w:rsid w:val="000742DC"/>
    <w:rsid w:val="00075958"/>
    <w:rsid w:val="000B25E3"/>
    <w:rsid w:val="000B6530"/>
    <w:rsid w:val="000B6CF5"/>
    <w:rsid w:val="000B7356"/>
    <w:rsid w:val="000C420C"/>
    <w:rsid w:val="000E14BB"/>
    <w:rsid w:val="000E3059"/>
    <w:rsid w:val="000E5EB6"/>
    <w:rsid w:val="000F4D25"/>
    <w:rsid w:val="00111F2E"/>
    <w:rsid w:val="00130523"/>
    <w:rsid w:val="001551F9"/>
    <w:rsid w:val="001569F1"/>
    <w:rsid w:val="00172635"/>
    <w:rsid w:val="0018236E"/>
    <w:rsid w:val="001A0444"/>
    <w:rsid w:val="001B308C"/>
    <w:rsid w:val="001B7179"/>
    <w:rsid w:val="001C4DB9"/>
    <w:rsid w:val="001C5A49"/>
    <w:rsid w:val="001D280D"/>
    <w:rsid w:val="001F57AD"/>
    <w:rsid w:val="00212BDE"/>
    <w:rsid w:val="00212F1C"/>
    <w:rsid w:val="00250D4C"/>
    <w:rsid w:val="002553EF"/>
    <w:rsid w:val="00297D69"/>
    <w:rsid w:val="002A311A"/>
    <w:rsid w:val="002A3957"/>
    <w:rsid w:val="002A6A23"/>
    <w:rsid w:val="002B220C"/>
    <w:rsid w:val="002C67D7"/>
    <w:rsid w:val="002D3124"/>
    <w:rsid w:val="002D7563"/>
    <w:rsid w:val="002E1A07"/>
    <w:rsid w:val="002F32E4"/>
    <w:rsid w:val="002F549A"/>
    <w:rsid w:val="0030790A"/>
    <w:rsid w:val="0031385F"/>
    <w:rsid w:val="00357F30"/>
    <w:rsid w:val="00360CA2"/>
    <w:rsid w:val="00372239"/>
    <w:rsid w:val="00375470"/>
    <w:rsid w:val="0038258C"/>
    <w:rsid w:val="003876E0"/>
    <w:rsid w:val="00390031"/>
    <w:rsid w:val="003A09B8"/>
    <w:rsid w:val="003A1901"/>
    <w:rsid w:val="003A2589"/>
    <w:rsid w:val="003B3E45"/>
    <w:rsid w:val="003C783B"/>
    <w:rsid w:val="003D2DF1"/>
    <w:rsid w:val="003E1B82"/>
    <w:rsid w:val="003F1A91"/>
    <w:rsid w:val="00432410"/>
    <w:rsid w:val="00433D32"/>
    <w:rsid w:val="00453F08"/>
    <w:rsid w:val="0045429E"/>
    <w:rsid w:val="004677A9"/>
    <w:rsid w:val="0047438C"/>
    <w:rsid w:val="0047459C"/>
    <w:rsid w:val="004B1B6B"/>
    <w:rsid w:val="004C1A12"/>
    <w:rsid w:val="004E032B"/>
    <w:rsid w:val="004E0348"/>
    <w:rsid w:val="004E0B88"/>
    <w:rsid w:val="004E7AA3"/>
    <w:rsid w:val="00506150"/>
    <w:rsid w:val="00541171"/>
    <w:rsid w:val="00550ABF"/>
    <w:rsid w:val="00560FA3"/>
    <w:rsid w:val="00567802"/>
    <w:rsid w:val="00570B51"/>
    <w:rsid w:val="00576BAE"/>
    <w:rsid w:val="005800C5"/>
    <w:rsid w:val="005A3581"/>
    <w:rsid w:val="005A5E63"/>
    <w:rsid w:val="005A767F"/>
    <w:rsid w:val="005D1961"/>
    <w:rsid w:val="005D26CC"/>
    <w:rsid w:val="005D3596"/>
    <w:rsid w:val="005D5FF6"/>
    <w:rsid w:val="005E29F2"/>
    <w:rsid w:val="005E2A56"/>
    <w:rsid w:val="005E6B98"/>
    <w:rsid w:val="005F3DB8"/>
    <w:rsid w:val="005F641D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20AA"/>
    <w:rsid w:val="00697D54"/>
    <w:rsid w:val="006A7979"/>
    <w:rsid w:val="006D012E"/>
    <w:rsid w:val="006E2976"/>
    <w:rsid w:val="00701A11"/>
    <w:rsid w:val="00707CC3"/>
    <w:rsid w:val="00724E80"/>
    <w:rsid w:val="00732AAB"/>
    <w:rsid w:val="007368CC"/>
    <w:rsid w:val="00746F5D"/>
    <w:rsid w:val="007620BA"/>
    <w:rsid w:val="0078399B"/>
    <w:rsid w:val="007A126F"/>
    <w:rsid w:val="007A2CC4"/>
    <w:rsid w:val="007A7588"/>
    <w:rsid w:val="007B3BDA"/>
    <w:rsid w:val="007C247F"/>
    <w:rsid w:val="007C4938"/>
    <w:rsid w:val="007E5B0A"/>
    <w:rsid w:val="0081114B"/>
    <w:rsid w:val="00812889"/>
    <w:rsid w:val="00831C69"/>
    <w:rsid w:val="00835006"/>
    <w:rsid w:val="00840963"/>
    <w:rsid w:val="00852ECB"/>
    <w:rsid w:val="00864AF7"/>
    <w:rsid w:val="008677FD"/>
    <w:rsid w:val="00871E29"/>
    <w:rsid w:val="008761A5"/>
    <w:rsid w:val="00884FE6"/>
    <w:rsid w:val="00885226"/>
    <w:rsid w:val="008A3195"/>
    <w:rsid w:val="008B17A4"/>
    <w:rsid w:val="008B650D"/>
    <w:rsid w:val="008C1EB0"/>
    <w:rsid w:val="008D01D6"/>
    <w:rsid w:val="008D5CA3"/>
    <w:rsid w:val="009013CE"/>
    <w:rsid w:val="00905140"/>
    <w:rsid w:val="009127F1"/>
    <w:rsid w:val="009167C0"/>
    <w:rsid w:val="00920CD8"/>
    <w:rsid w:val="00987FDE"/>
    <w:rsid w:val="00990FE5"/>
    <w:rsid w:val="00995BA2"/>
    <w:rsid w:val="009A1212"/>
    <w:rsid w:val="009C0E40"/>
    <w:rsid w:val="009D56BC"/>
    <w:rsid w:val="009E479E"/>
    <w:rsid w:val="00A15F06"/>
    <w:rsid w:val="00A21D64"/>
    <w:rsid w:val="00A21FD0"/>
    <w:rsid w:val="00A37828"/>
    <w:rsid w:val="00A45269"/>
    <w:rsid w:val="00A47905"/>
    <w:rsid w:val="00A61ACA"/>
    <w:rsid w:val="00A6679B"/>
    <w:rsid w:val="00A67BF9"/>
    <w:rsid w:val="00A707E9"/>
    <w:rsid w:val="00A80CBE"/>
    <w:rsid w:val="00A85ADB"/>
    <w:rsid w:val="00AA21DA"/>
    <w:rsid w:val="00AA33C9"/>
    <w:rsid w:val="00AB0E0F"/>
    <w:rsid w:val="00AB0FA6"/>
    <w:rsid w:val="00AB6579"/>
    <w:rsid w:val="00AD0AB0"/>
    <w:rsid w:val="00AD4420"/>
    <w:rsid w:val="00AD5C74"/>
    <w:rsid w:val="00AE0A9F"/>
    <w:rsid w:val="00B10A84"/>
    <w:rsid w:val="00B14C29"/>
    <w:rsid w:val="00B24ECD"/>
    <w:rsid w:val="00B40C1F"/>
    <w:rsid w:val="00B44B20"/>
    <w:rsid w:val="00B70198"/>
    <w:rsid w:val="00B74BDF"/>
    <w:rsid w:val="00B92922"/>
    <w:rsid w:val="00B96A3E"/>
    <w:rsid w:val="00BA488A"/>
    <w:rsid w:val="00BB361B"/>
    <w:rsid w:val="00BC1AAC"/>
    <w:rsid w:val="00BD640F"/>
    <w:rsid w:val="00BF13B9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A78FA"/>
    <w:rsid w:val="00CB0A24"/>
    <w:rsid w:val="00CB2D10"/>
    <w:rsid w:val="00CB69FC"/>
    <w:rsid w:val="00CF3F8A"/>
    <w:rsid w:val="00D0591D"/>
    <w:rsid w:val="00D219AE"/>
    <w:rsid w:val="00D504A5"/>
    <w:rsid w:val="00D51173"/>
    <w:rsid w:val="00D621BF"/>
    <w:rsid w:val="00D62AC1"/>
    <w:rsid w:val="00D77926"/>
    <w:rsid w:val="00D94360"/>
    <w:rsid w:val="00DA35ED"/>
    <w:rsid w:val="00DA520B"/>
    <w:rsid w:val="00DB7593"/>
    <w:rsid w:val="00DC77D9"/>
    <w:rsid w:val="00DD2D46"/>
    <w:rsid w:val="00DD372C"/>
    <w:rsid w:val="00DD4FB1"/>
    <w:rsid w:val="00DE735A"/>
    <w:rsid w:val="00DF232E"/>
    <w:rsid w:val="00E36CF5"/>
    <w:rsid w:val="00E443BB"/>
    <w:rsid w:val="00E45406"/>
    <w:rsid w:val="00E46E8C"/>
    <w:rsid w:val="00E56F64"/>
    <w:rsid w:val="00E6319F"/>
    <w:rsid w:val="00E70415"/>
    <w:rsid w:val="00E722FE"/>
    <w:rsid w:val="00E7367C"/>
    <w:rsid w:val="00E74528"/>
    <w:rsid w:val="00E81FC3"/>
    <w:rsid w:val="00E84F1A"/>
    <w:rsid w:val="00E941DD"/>
    <w:rsid w:val="00E94EE7"/>
    <w:rsid w:val="00E9561E"/>
    <w:rsid w:val="00EA0703"/>
    <w:rsid w:val="00EB48F6"/>
    <w:rsid w:val="00ED16D1"/>
    <w:rsid w:val="00ED77D5"/>
    <w:rsid w:val="00EE0803"/>
    <w:rsid w:val="00EE4F2E"/>
    <w:rsid w:val="00EE7EF0"/>
    <w:rsid w:val="00F0294E"/>
    <w:rsid w:val="00F14D81"/>
    <w:rsid w:val="00F43E08"/>
    <w:rsid w:val="00F47A28"/>
    <w:rsid w:val="00F641E0"/>
    <w:rsid w:val="00F830F2"/>
    <w:rsid w:val="00F865FE"/>
    <w:rsid w:val="00F9076B"/>
    <w:rsid w:val="00FA2145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5978F2-303B-4E5C-982C-7BE5E09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5</cp:revision>
  <cp:lastPrinted>2019-04-24T14:42:00Z</cp:lastPrinted>
  <dcterms:created xsi:type="dcterms:W3CDTF">2019-04-24T12:04:00Z</dcterms:created>
  <dcterms:modified xsi:type="dcterms:W3CDTF">2019-04-24T15:14:00Z</dcterms:modified>
</cp:coreProperties>
</file>